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80B" w:rsidRPr="005B6640" w:rsidRDefault="005B6640" w:rsidP="005B6640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>Напрямки науково-дослідницьких робіт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«Конструктивна екологія 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пермакуьтура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Дослідження стану атмосферного повітря </w:t>
      </w:r>
      <w:r w:rsidR="00C85CA7">
        <w:rPr>
          <w:rFonts w:ascii="Times New Roman" w:hAnsi="Times New Roman" w:cs="Times New Roman"/>
          <w:b/>
          <w:sz w:val="28"/>
          <w:szCs w:val="28"/>
        </w:rPr>
        <w:t>(д.с.-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г.н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, проф.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Дем’янюк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О.С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Аналіз джерел викидів забруднюючих речовин на території підприємства або населеного пункту.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Оцінка рівнів забруднення атмосферного повітря за основними показниками.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Дослідження ефективності роботи газоочисних установок.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Оцінка впливу викидів на стан довкілля та здоров’я населення.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Розроблення пропозицій щодо зменшення атмосферного забруднення.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Дослідження якості поверхневих і підземних вод </w:t>
      </w:r>
      <w:r w:rsidR="00C85CA7">
        <w:rPr>
          <w:rFonts w:ascii="Times New Roman" w:hAnsi="Times New Roman" w:cs="Times New Roman"/>
          <w:b/>
          <w:sz w:val="28"/>
          <w:szCs w:val="28"/>
        </w:rPr>
        <w:t>(д.с.-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г.н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, проф.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Дем’янюк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О.С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Аналіз джерел водокористування та водовідведення. – Оцінка фізико-хімічних показників якості води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Дослідження впливу скидів стічних вод на водні об’єкти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Аналіз ефективності очисних споруд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Розроблення рекомендацій щодо раціонального використання водних ресурсів.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Дослідження стану ґрунтів і земельних ресурсів </w:t>
      </w:r>
      <w:r w:rsidR="00C85CA7">
        <w:rPr>
          <w:rFonts w:ascii="Times New Roman" w:hAnsi="Times New Roman" w:cs="Times New Roman"/>
          <w:b/>
          <w:sz w:val="28"/>
          <w:szCs w:val="28"/>
        </w:rPr>
        <w:t>(д.с.-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г.н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, проф.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Дем’янюк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О.С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Оцінка рівня забруднення ґрунтів хімічними речовинами.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Аналіз процесів деградації ґрунтів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Дослідження впливу господарської діяльності на земельні ресурси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Оцінка ефективності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рекультиваційних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 заходів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Розроблення заходів з охорони та відновлення ґрунтів.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Дослідження поводження з відходами </w:t>
      </w:r>
      <w:r w:rsidR="00C85CA7">
        <w:rPr>
          <w:rFonts w:ascii="Times New Roman" w:hAnsi="Times New Roman" w:cs="Times New Roman"/>
          <w:b/>
          <w:sz w:val="28"/>
          <w:szCs w:val="28"/>
        </w:rPr>
        <w:t>(д.с.-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г.н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, проф.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Дем’янюк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О.С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Аналіз складу, обсягів і класів небезпеки відходів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системи обліку та поводження з відходами на підприємстві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Дослідження екологічних ризиків, пов’язаних з накопиченням відходів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Аналіз ефективності утилізації та видалення відходів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Розроблення пропозицій щодо оптимізації системи поводження з відходами.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Екологічний моніторинг та виробничий контроль </w:t>
      </w:r>
      <w:r w:rsidR="00C85CA7">
        <w:rPr>
          <w:rFonts w:ascii="Times New Roman" w:hAnsi="Times New Roman" w:cs="Times New Roman"/>
          <w:b/>
          <w:sz w:val="28"/>
          <w:szCs w:val="28"/>
        </w:rPr>
        <w:t>(д.с.-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г.н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, проф.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Дем’янюк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О.С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Дослідження організації системи екологічного моніторингу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Аналіз контрольованих показників довкілля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результатів лабораторних та інструментальних вимірювань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Аналіз динаміки екологічних показників у часі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Удосконалення системи екологічного контролю.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Оцінка впливу на довкілля та екологічна експертиза </w:t>
      </w:r>
      <w:r w:rsidR="00C85C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к.б.н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 Мовчан В.О.)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Дослідження екологічних наслідків планованої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Аналіз потенційних екологічних ризиків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Участь у підготовці матеріалів оцінки впливу на довкілля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ефективності запропонованих природоохоронних заходів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Розроблення рекомендацій щодо мінімізації негативного впливу.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Дослідження </w:t>
      </w:r>
      <w:proofErr w:type="spellStart"/>
      <w:r w:rsidRPr="005B6640">
        <w:rPr>
          <w:rFonts w:ascii="Times New Roman" w:hAnsi="Times New Roman" w:cs="Times New Roman"/>
          <w:b/>
          <w:sz w:val="28"/>
          <w:szCs w:val="28"/>
        </w:rPr>
        <w:t>біорізноманіття</w:t>
      </w:r>
      <w:proofErr w:type="spellEnd"/>
      <w:r w:rsidRPr="005B6640">
        <w:rPr>
          <w:rFonts w:ascii="Times New Roman" w:hAnsi="Times New Roman" w:cs="Times New Roman"/>
          <w:b/>
          <w:sz w:val="28"/>
          <w:szCs w:val="28"/>
        </w:rPr>
        <w:t xml:space="preserve"> та стану екосистем </w:t>
      </w:r>
      <w:r w:rsidR="00C85CA7">
        <w:rPr>
          <w:rFonts w:ascii="Times New Roman" w:hAnsi="Times New Roman" w:cs="Times New Roman"/>
          <w:b/>
          <w:sz w:val="28"/>
          <w:szCs w:val="28"/>
        </w:rPr>
        <w:t>(к.с.-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г.н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., доц.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Ілюк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Н.А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 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Аналіз впливу антропогенного навантаження на біоту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Дослідження видового складу флори і фауни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Оцінка стану природних і трансформованих екосистем.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Аналіз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екосистемних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 послуг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Розроблення заходів зі збереження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біорізноманіття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6640">
        <w:rPr>
          <w:rFonts w:ascii="Times New Roman" w:hAnsi="Times New Roman" w:cs="Times New Roman"/>
          <w:b/>
          <w:sz w:val="28"/>
          <w:szCs w:val="28"/>
        </w:rPr>
        <w:t>Урбоекологічні</w:t>
      </w:r>
      <w:proofErr w:type="spellEnd"/>
      <w:r w:rsidRPr="005B6640">
        <w:rPr>
          <w:rFonts w:ascii="Times New Roman" w:hAnsi="Times New Roman" w:cs="Times New Roman"/>
          <w:b/>
          <w:sz w:val="28"/>
          <w:szCs w:val="28"/>
        </w:rPr>
        <w:t xml:space="preserve"> дослідження </w:t>
      </w:r>
      <w:r w:rsidR="00C85C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к.б.н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., доц. Мележик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О.В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Аналіз екологічного стану міських територій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Дослідження впливу транспорту та промисловості на довкілля міста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стану зелених насаджень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Аналіз шумового та світлового забруднення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Розроблення пропозицій з поліпшення екологічної якості міського середовища.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6640">
        <w:rPr>
          <w:rFonts w:ascii="Times New Roman" w:hAnsi="Times New Roman" w:cs="Times New Roman"/>
          <w:b/>
          <w:sz w:val="28"/>
          <w:szCs w:val="28"/>
        </w:rPr>
        <w:t>Геоінформаційні</w:t>
      </w:r>
      <w:proofErr w:type="spellEnd"/>
      <w:r w:rsidRPr="005B6640">
        <w:rPr>
          <w:rFonts w:ascii="Times New Roman" w:hAnsi="Times New Roman" w:cs="Times New Roman"/>
          <w:b/>
          <w:sz w:val="28"/>
          <w:szCs w:val="28"/>
        </w:rPr>
        <w:t xml:space="preserve"> та просторові екологічні дослідження </w:t>
      </w:r>
      <w:r w:rsidR="00C85C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к.т.н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., доц.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Малік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Т.М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Створення карт екологічного стану територій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Просторовий аналіз джерел забруднення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Моделювання екологічних процесів з використанням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ГІС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Візуалізація результатів екологічних досліджень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Підтримка прийняття управлінських рішень на основі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ГІС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-даних.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Економіка природокористування та сталий розвиток </w:t>
      </w:r>
      <w:r w:rsidR="00C85C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д.е.н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., проф.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Дубас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Р.Г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Аналіз екологічних витрат підприємства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економічної ефективності природоохоронних заходів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Дослідження екологічних платежів і компенсацій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Аналіз інвестицій у сфері охорони довкілля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Обґрунтування заходів сталого розвитку.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C85CA7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lastRenderedPageBreak/>
        <w:t>Екологічна</w:t>
      </w:r>
      <w:r w:rsidRPr="005B6640">
        <w:rPr>
          <w:rFonts w:ascii="Times New Roman" w:hAnsi="Times New Roman" w:cs="Times New Roman"/>
          <w:b/>
          <w:sz w:val="28"/>
          <w:szCs w:val="28"/>
        </w:rPr>
        <w:t xml:space="preserve"> безпека та управління ризиками</w:t>
      </w:r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CA7">
        <w:rPr>
          <w:rFonts w:ascii="Times New Roman" w:hAnsi="Times New Roman" w:cs="Times New Roman"/>
          <w:b/>
          <w:sz w:val="28"/>
          <w:szCs w:val="28"/>
        </w:rPr>
        <w:t>(д.с.-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г.н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, проф.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Дем’янюк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О.С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</w:t>
      </w:r>
      <w:r w:rsidR="00C85CA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доктор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>філософії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>Жаврида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>Д.Є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C85CA7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:rsidR="005B6640" w:rsidRPr="005B6640" w:rsidRDefault="005B6640" w:rsidP="00C85CA7">
      <w:pPr>
        <w:spacing w:after="0"/>
        <w:ind w:left="927" w:hanging="360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Ідентифікація екологічно небезпечних факторів</w:t>
      </w:r>
      <w:r w:rsidRPr="005B66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C85CA7">
      <w:pPr>
        <w:pStyle w:val="a5"/>
        <w:spacing w:after="0"/>
        <w:ind w:left="92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Аналіз потенційних надзвичайних екологічних ситуацій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C85CA7">
      <w:pPr>
        <w:pStyle w:val="a5"/>
        <w:spacing w:after="0"/>
        <w:ind w:left="92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рівня екологічної безпеки об’єкта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C85CA7">
      <w:pPr>
        <w:pStyle w:val="a5"/>
        <w:spacing w:after="0"/>
        <w:ind w:left="92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Розроблення заходів з попередження аварійних ситуацій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C85CA7">
      <w:pPr>
        <w:pStyle w:val="a5"/>
        <w:spacing w:after="0"/>
        <w:ind w:left="927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Підготовка рекомендацій з управління екологічними ризиками. </w:t>
      </w:r>
    </w:p>
    <w:p w:rsidR="005B6640" w:rsidRDefault="005B6640" w:rsidP="00C85CA7">
      <w:pPr>
        <w:pStyle w:val="a5"/>
        <w:spacing w:after="0"/>
        <w:ind w:left="927"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Дослідження у сфері </w:t>
      </w:r>
      <w:proofErr w:type="spellStart"/>
      <w:r w:rsidRPr="005B6640">
        <w:rPr>
          <w:rFonts w:ascii="Times New Roman" w:hAnsi="Times New Roman" w:cs="Times New Roman"/>
          <w:b/>
          <w:sz w:val="28"/>
          <w:szCs w:val="28"/>
        </w:rPr>
        <w:t>пермакультури</w:t>
      </w:r>
      <w:proofErr w:type="spellEnd"/>
      <w:r w:rsidRPr="005B6640">
        <w:rPr>
          <w:rFonts w:ascii="Times New Roman" w:hAnsi="Times New Roman" w:cs="Times New Roman"/>
          <w:b/>
          <w:sz w:val="28"/>
          <w:szCs w:val="28"/>
        </w:rPr>
        <w:t xml:space="preserve"> та екологічного землеробства </w:t>
      </w:r>
      <w:r w:rsidR="00C85C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к.б.н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 Мовчан В.О.,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к.пед.н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., доц. Зінчук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Н.А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Аналіз принципів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пермакультури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 та можливостей їх застосування на конкретній території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екологічної доцільності екологічного (органічного) землеробства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Дослідження впливу агроекологічних практик на стан ґрунтів,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біорізноманіття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 та водний режим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Аналіз використання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природоорієнтованих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 рішень у сільському господарстві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Розроблення рекомендацій щодо впровадження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пермакультурних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 підходів та екологічного землеробства.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Дослідження з екологічного озеленення та відновлення територій </w:t>
      </w:r>
      <w:r w:rsidR="00C85C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к.б.н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 Мовчан В.О.,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к.пед.н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., доц. Зінчук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Н.А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Аналіз екологічного стану територій, що підлягають озелененню або відновленню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видового складу рослин з урахуванням кліматичних і ґрунтових умов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Дослідження ролі зелених насаджень у формуванні мікроклімату та зниженні рівня забруднення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Аналіз ефективності зелених інфраструктурних рішень (зелені дахи, прибережні смуги,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екокоридори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Розроблення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проєктних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 пропозицій з екологічного озелененн</w:t>
      </w:r>
      <w:r>
        <w:rPr>
          <w:rFonts w:ascii="Times New Roman" w:hAnsi="Times New Roman" w:cs="Times New Roman"/>
          <w:sz w:val="28"/>
          <w:szCs w:val="28"/>
        </w:rPr>
        <w:t>я та ренатуралізації територій.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Дослідження із застосуванням </w:t>
      </w:r>
      <w:proofErr w:type="spellStart"/>
      <w:r w:rsidRPr="005B6640">
        <w:rPr>
          <w:rFonts w:ascii="Times New Roman" w:hAnsi="Times New Roman" w:cs="Times New Roman"/>
          <w:b/>
          <w:sz w:val="28"/>
          <w:szCs w:val="28"/>
        </w:rPr>
        <w:t>геоінформаційних</w:t>
      </w:r>
      <w:proofErr w:type="spellEnd"/>
      <w:r w:rsidRPr="005B6640">
        <w:rPr>
          <w:rFonts w:ascii="Times New Roman" w:hAnsi="Times New Roman" w:cs="Times New Roman"/>
          <w:b/>
          <w:sz w:val="28"/>
          <w:szCs w:val="28"/>
        </w:rPr>
        <w:t xml:space="preserve"> систем (</w:t>
      </w:r>
      <w:proofErr w:type="spellStart"/>
      <w:r w:rsidRPr="005B6640">
        <w:rPr>
          <w:rFonts w:ascii="Times New Roman" w:hAnsi="Times New Roman" w:cs="Times New Roman"/>
          <w:b/>
          <w:sz w:val="28"/>
          <w:szCs w:val="28"/>
        </w:rPr>
        <w:t>ГІС</w:t>
      </w:r>
      <w:proofErr w:type="spellEnd"/>
      <w:r w:rsidRPr="005B6640">
        <w:rPr>
          <w:rFonts w:ascii="Times New Roman" w:hAnsi="Times New Roman" w:cs="Times New Roman"/>
          <w:b/>
          <w:sz w:val="28"/>
          <w:szCs w:val="28"/>
        </w:rPr>
        <w:t xml:space="preserve">) в екології </w:t>
      </w:r>
      <w:r w:rsidR="00C85C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к.т.н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., доц.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Малік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Т.М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P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Збір, систематизація та просторове опрацювання екологічних даних з використанням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геоінформаційних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 систем</w:t>
      </w:r>
      <w:r w:rsidRPr="005B66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Створення тематичних екологічних карт (забруднення, землекористування, ризиків,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біорізноманіття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Просторовий аналіз джерел антропогенного впливу та зон їх поширення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Моделювання екологічних процесів і сценаріїв розвитку територій із застосуванням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ГІС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>-інструментів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Використання даних дистанційного зондування Землі в екологічних дослідженнях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Візуалізація результатів екологічного аналізу для підтримки управлінських рішень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Інтеграція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ГІС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-даних у системи екологічного моніторингу та планування природоохоронних заходів.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6640" w:rsidRPr="005B6640" w:rsidRDefault="005B6640" w:rsidP="005B664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Дослідження стану </w:t>
      </w:r>
      <w:proofErr w:type="spellStart"/>
      <w:r w:rsidRPr="005B6640">
        <w:rPr>
          <w:rFonts w:ascii="Times New Roman" w:hAnsi="Times New Roman" w:cs="Times New Roman"/>
          <w:b/>
          <w:sz w:val="28"/>
          <w:szCs w:val="28"/>
        </w:rPr>
        <w:t>біорізноманіття</w:t>
      </w:r>
      <w:proofErr w:type="spellEnd"/>
      <w:r w:rsidRPr="005B6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5CA7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к.б.н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., доц. Мележик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О.В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., к.с.-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г.н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., доц.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Ілюк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</w:rPr>
        <w:t>Н.А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</w:rPr>
        <w:t>.)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>– Оцінка видового складу флори та фауни на території дослідження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Виявлення рідкісних, зникаючих та охоронюваних видів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Аналіз впливу антропогенного навантаження на біоту та екосистеми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стану природних і трансформованих екосистем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 xml:space="preserve">Участь у польових спостереженнях і зборі первинних даних для моніторингу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біорізноманіття</w:t>
      </w:r>
      <w:proofErr w:type="spellEnd"/>
      <w:r w:rsidRPr="005B66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C85CA7" w:rsidRDefault="005B6640" w:rsidP="00C85CA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640">
        <w:rPr>
          <w:rFonts w:ascii="Times New Roman" w:hAnsi="Times New Roman" w:cs="Times New Roman"/>
          <w:b/>
          <w:sz w:val="28"/>
          <w:szCs w:val="28"/>
        </w:rPr>
        <w:t xml:space="preserve">Природоохоронна діяльність та управління заходами </w:t>
      </w:r>
      <w:r w:rsidR="00C85CA7">
        <w:rPr>
          <w:rFonts w:ascii="Times New Roman" w:hAnsi="Times New Roman" w:cs="Times New Roman"/>
          <w:b/>
          <w:sz w:val="28"/>
          <w:szCs w:val="28"/>
        </w:rPr>
        <w:t>(</w:t>
      </w:r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доктор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>філософії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>Жаврида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>Д.Є</w:t>
      </w:r>
      <w:proofErr w:type="spellEnd"/>
      <w:r w:rsidR="00C85CA7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C85CA7">
        <w:rPr>
          <w:rFonts w:ascii="Times New Roman" w:hAnsi="Times New Roman" w:cs="Times New Roman"/>
          <w:b/>
          <w:sz w:val="28"/>
          <w:szCs w:val="28"/>
        </w:rPr>
        <w:t>)</w:t>
      </w:r>
    </w:p>
    <w:p w:rsidR="005B6640" w:rsidRPr="00C85CA7" w:rsidRDefault="005B6640" w:rsidP="00C85CA7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C85CA7">
        <w:rPr>
          <w:rFonts w:ascii="Times New Roman" w:hAnsi="Times New Roman" w:cs="Times New Roman"/>
          <w:sz w:val="28"/>
          <w:szCs w:val="28"/>
        </w:rPr>
        <w:t xml:space="preserve">– Аналіз ефективності існуючих природоохоронних заходів та режимів охорони.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5B6640">
        <w:rPr>
          <w:rFonts w:ascii="Times New Roman" w:hAnsi="Times New Roman" w:cs="Times New Roman"/>
          <w:sz w:val="28"/>
          <w:szCs w:val="28"/>
        </w:rPr>
        <w:t xml:space="preserve">– Планування та розроблення рекомендацій щодо збереження та відновлення </w:t>
      </w:r>
      <w:proofErr w:type="spellStart"/>
      <w:r w:rsidRPr="005B6640">
        <w:rPr>
          <w:rFonts w:ascii="Times New Roman" w:hAnsi="Times New Roman" w:cs="Times New Roman"/>
          <w:sz w:val="28"/>
          <w:szCs w:val="28"/>
        </w:rPr>
        <w:t>біорізноманіття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Оцінка стану природоохоронних територій та об’єктів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Підготовка документації та звітів з природоохоронної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6640" w:rsidRPr="005B6640" w:rsidRDefault="005B6640" w:rsidP="005B6640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B6640">
        <w:rPr>
          <w:rFonts w:ascii="Times New Roman" w:hAnsi="Times New Roman" w:cs="Times New Roman"/>
          <w:sz w:val="28"/>
          <w:szCs w:val="28"/>
        </w:rPr>
        <w:t>Розроблення заходів екологічного менеджменту та підтримка прийняття управлінських рішень.</w:t>
      </w:r>
    </w:p>
    <w:sectPr w:rsidR="005B6640" w:rsidRPr="005B66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53D96"/>
    <w:multiLevelType w:val="hybridMultilevel"/>
    <w:tmpl w:val="AA58976A"/>
    <w:lvl w:ilvl="0" w:tplc="81AC4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40"/>
    <w:rsid w:val="005B6640"/>
    <w:rsid w:val="00622A04"/>
    <w:rsid w:val="00757FBE"/>
    <w:rsid w:val="007831A6"/>
    <w:rsid w:val="00C85CA7"/>
    <w:rsid w:val="00DD4DFC"/>
    <w:rsid w:val="00EC0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2E70"/>
  <w15:chartTrackingRefBased/>
  <w15:docId w15:val="{1C65ED15-19FA-4A66-8715-D48807C1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"/>
    <w:link w:val="a4"/>
    <w:autoRedefine/>
    <w:qFormat/>
    <w:rsid w:val="00622A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uk-UA"/>
    </w:rPr>
  </w:style>
  <w:style w:type="character" w:customStyle="1" w:styleId="a4">
    <w:name w:val="ТЕКСТ Знак"/>
    <w:basedOn w:val="a0"/>
    <w:link w:val="a3"/>
    <w:rsid w:val="00622A04"/>
    <w:rPr>
      <w:rFonts w:ascii="Times New Roman" w:eastAsia="Times New Roman" w:hAnsi="Times New Roman" w:cs="Times New Roman"/>
      <w:sz w:val="28"/>
      <w:szCs w:val="24"/>
      <w:lang w:eastAsia="uk-UA"/>
    </w:rPr>
  </w:style>
  <w:style w:type="paragraph" w:customStyle="1" w:styleId="1">
    <w:name w:val="ТЕКСТ 1"/>
    <w:basedOn w:val="a"/>
    <w:qFormat/>
    <w:rsid w:val="00622A04"/>
    <w:pPr>
      <w:spacing w:after="0" w:line="240" w:lineRule="auto"/>
      <w:contextualSpacing/>
      <w:jc w:val="both"/>
    </w:pPr>
    <w:rPr>
      <w:rFonts w:ascii="Times New Roman" w:hAnsi="Times New Roman" w:cs="Times New Roman"/>
      <w:sz w:val="28"/>
      <w:szCs w:val="28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5B6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4322</Words>
  <Characters>2465</Characters>
  <Application>Microsoft Office Word</Application>
  <DocSecurity>0</DocSecurity>
  <Lines>20</Lines>
  <Paragraphs>13</Paragraphs>
  <ScaleCrop>false</ScaleCrop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2026-03-31T07:53:00Z</dcterms:created>
  <dcterms:modified xsi:type="dcterms:W3CDTF">2026-03-31T08:14:00Z</dcterms:modified>
</cp:coreProperties>
</file>