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2B" w:rsidRDefault="00B44C2B" w:rsidP="00B44C2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Запрошуєм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долучитись усіх, хто хоче </w:t>
      </w:r>
      <w:proofErr w:type="spellStart"/>
      <w:r w:rsidRPr="00B44C2B">
        <w:rPr>
          <w:rFonts w:ascii="Times New Roman" w:hAnsi="Times New Roman" w:cs="Times New Roman"/>
          <w:b/>
          <w:sz w:val="28"/>
          <w:szCs w:val="28"/>
          <w:lang w:val="uk-UA"/>
        </w:rPr>
        <w:t>безкоштовно</w:t>
      </w:r>
      <w:r>
        <w:rPr>
          <w:rFonts w:ascii="Times New Roman" w:hAnsi="Times New Roman" w:cs="Times New Roman"/>
          <w:sz w:val="28"/>
          <w:szCs w:val="28"/>
          <w:lang w:val="uk-UA"/>
        </w:rPr>
        <w:t>_навчитись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4C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сучасним </w:t>
      </w:r>
      <w:proofErr w:type="spellStart"/>
      <w:r w:rsidRPr="00B44C2B">
        <w:rPr>
          <w:rFonts w:ascii="Times New Roman" w:hAnsi="Times New Roman" w:cs="Times New Roman"/>
          <w:b/>
          <w:sz w:val="28"/>
          <w:szCs w:val="28"/>
          <w:lang w:val="uk-UA"/>
        </w:rPr>
        <w:t>пермакультурним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B44C2B">
        <w:rPr>
          <w:rFonts w:ascii="Times New Roman" w:hAnsi="Times New Roman" w:cs="Times New Roman"/>
          <w:b/>
          <w:sz w:val="28"/>
          <w:szCs w:val="28"/>
          <w:lang w:val="uk-UA"/>
        </w:rPr>
        <w:t>методам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садівництва і городництва! </w:t>
      </w:r>
    </w:p>
    <w:p w:rsidR="00B44C2B" w:rsidRDefault="00B44C2B" w:rsidP="00B44C2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44C2B">
        <w:rPr>
          <w:rFonts w:ascii="Times New Roman" w:hAnsi="Times New Roman" w:cs="Times New Roman"/>
          <w:b/>
          <w:sz w:val="28"/>
          <w:szCs w:val="28"/>
          <w:lang w:val="uk-UA"/>
        </w:rPr>
        <w:t>Коли?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Субота, 12 листопада 2022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B44C2B" w:rsidRDefault="00B44C2B" w:rsidP="00B44C2B">
      <w:pPr>
        <w:ind w:firstLine="708"/>
        <w:rPr>
          <w:rFonts w:ascii="Times New Roman" w:hAnsi="Times New Roman" w:cs="Times New Roman"/>
          <w:color w:val="323232"/>
          <w:sz w:val="28"/>
          <w:szCs w:val="28"/>
          <w:lang w:val="uk-UA"/>
        </w:rPr>
      </w:pPr>
      <w:proofErr w:type="spellEnd"/>
      <w:r w:rsidRPr="00B44C2B">
        <w:rPr>
          <w:rFonts w:ascii="Times New Roman" w:hAnsi="Times New Roman" w:cs="Times New Roman"/>
          <w:b/>
          <w:sz w:val="28"/>
          <w:szCs w:val="28"/>
          <w:lang w:val="uk-UA"/>
        </w:rPr>
        <w:t>Де?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Екопарк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Добропарк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hyperlink r:id="rId4" w:history="1">
        <w:r w:rsidRPr="00EA4AF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https://dobropark.com/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B44C2B">
        <w:rPr>
          <w:rFonts w:ascii="Times New Roman" w:hAnsi="Times New Roman" w:cs="Times New Roman"/>
          <w:color w:val="323232"/>
          <w:sz w:val="28"/>
          <w:szCs w:val="28"/>
        </w:rPr>
        <w:t xml:space="preserve">с. </w:t>
      </w:r>
      <w:proofErr w:type="spellStart"/>
      <w:r w:rsidRPr="00B44C2B">
        <w:rPr>
          <w:rFonts w:ascii="Times New Roman" w:hAnsi="Times New Roman" w:cs="Times New Roman"/>
          <w:color w:val="323232"/>
          <w:sz w:val="28"/>
          <w:szCs w:val="28"/>
        </w:rPr>
        <w:t>Мотижин</w:t>
      </w:r>
      <w:proofErr w:type="spellEnd"/>
      <w:r w:rsidRPr="00B44C2B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B44C2B">
        <w:rPr>
          <w:rFonts w:ascii="Times New Roman" w:hAnsi="Times New Roman" w:cs="Times New Roman"/>
          <w:color w:val="323232"/>
          <w:sz w:val="28"/>
          <w:szCs w:val="28"/>
        </w:rPr>
        <w:t>Макарівський</w:t>
      </w:r>
      <w:proofErr w:type="spellEnd"/>
      <w:r w:rsidRPr="00B44C2B">
        <w:rPr>
          <w:rFonts w:ascii="Times New Roman" w:hAnsi="Times New Roman" w:cs="Times New Roman"/>
          <w:color w:val="323232"/>
          <w:sz w:val="28"/>
          <w:szCs w:val="28"/>
        </w:rPr>
        <w:t xml:space="preserve"> район (</w:t>
      </w:r>
      <w:proofErr w:type="spellStart"/>
      <w:r w:rsidRPr="00B44C2B">
        <w:rPr>
          <w:rFonts w:ascii="Times New Roman" w:hAnsi="Times New Roman" w:cs="Times New Roman"/>
          <w:color w:val="323232"/>
          <w:sz w:val="28"/>
          <w:szCs w:val="28"/>
        </w:rPr>
        <w:t>Житомирська</w:t>
      </w:r>
      <w:proofErr w:type="spellEnd"/>
      <w:r w:rsidRPr="00B44C2B">
        <w:rPr>
          <w:rFonts w:ascii="Times New Roman" w:hAnsi="Times New Roman" w:cs="Times New Roman"/>
          <w:color w:val="323232"/>
          <w:sz w:val="28"/>
          <w:szCs w:val="28"/>
        </w:rPr>
        <w:t xml:space="preserve"> траса, 29 км)</w:t>
      </w:r>
      <w:r>
        <w:rPr>
          <w:rFonts w:ascii="Times New Roman" w:hAnsi="Times New Roman" w:cs="Times New Roman"/>
          <w:color w:val="323232"/>
          <w:sz w:val="28"/>
          <w:szCs w:val="28"/>
          <w:lang w:val="uk-UA"/>
        </w:rPr>
        <w:t xml:space="preserve">. </w:t>
      </w:r>
    </w:p>
    <w:p w:rsidR="00B44C2B" w:rsidRPr="00B44C2B" w:rsidRDefault="00B44C2B" w:rsidP="00B44C2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44C2B">
        <w:rPr>
          <w:rFonts w:ascii="Times New Roman" w:hAnsi="Times New Roman" w:cs="Times New Roman"/>
          <w:b/>
          <w:color w:val="323232"/>
          <w:sz w:val="28"/>
          <w:szCs w:val="28"/>
          <w:lang w:val="uk-UA"/>
        </w:rPr>
        <w:t>Як?</w:t>
      </w:r>
      <w:r>
        <w:rPr>
          <w:rFonts w:ascii="Times New Roman" w:hAnsi="Times New Roman" w:cs="Times New Roman"/>
          <w:color w:val="323232"/>
          <w:sz w:val="28"/>
          <w:szCs w:val="28"/>
          <w:lang w:val="uk-UA"/>
        </w:rPr>
        <w:t xml:space="preserve"> Бажано – із своїми заступами, рукавицями і перекусом!</w:t>
      </w:r>
    </w:p>
    <w:p w:rsidR="00B44C2B" w:rsidRPr="00B44C2B" w:rsidRDefault="0048784A" w:rsidP="00B44C2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565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 «Україна» починає реалізацію </w:t>
      </w:r>
      <w:proofErr w:type="spellStart"/>
      <w:r w:rsidRPr="00127565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127565">
        <w:rPr>
          <w:rFonts w:ascii="Times New Roman" w:hAnsi="Times New Roman" w:cs="Times New Roman"/>
          <w:sz w:val="28"/>
          <w:szCs w:val="28"/>
          <w:lang w:val="uk-UA"/>
        </w:rPr>
        <w:t xml:space="preserve"> «Міжнародний </w:t>
      </w:r>
      <w:proofErr w:type="spellStart"/>
      <w:r w:rsidRPr="00127565">
        <w:rPr>
          <w:rFonts w:ascii="Times New Roman" w:hAnsi="Times New Roman" w:cs="Times New Roman"/>
          <w:sz w:val="28"/>
          <w:szCs w:val="28"/>
          <w:lang w:val="uk-UA"/>
        </w:rPr>
        <w:t>пермакультурний</w:t>
      </w:r>
      <w:proofErr w:type="spellEnd"/>
      <w:r w:rsidRPr="001275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7565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127565">
        <w:rPr>
          <w:rFonts w:ascii="Times New Roman" w:hAnsi="Times New Roman" w:cs="Times New Roman"/>
          <w:sz w:val="28"/>
          <w:szCs w:val="28"/>
          <w:lang w:val="uk-UA"/>
        </w:rPr>
        <w:t xml:space="preserve">-демонстраційний центр» у </w:t>
      </w:r>
      <w:proofErr w:type="spellStart"/>
      <w:r w:rsidRPr="00127565">
        <w:rPr>
          <w:rFonts w:ascii="Times New Roman" w:hAnsi="Times New Roman" w:cs="Times New Roman"/>
          <w:sz w:val="28"/>
          <w:szCs w:val="28"/>
          <w:lang w:val="uk-UA"/>
        </w:rPr>
        <w:t>Добропарку</w:t>
      </w:r>
      <w:proofErr w:type="spellEnd"/>
      <w:r w:rsidRPr="00127565">
        <w:rPr>
          <w:rFonts w:ascii="Times New Roman" w:hAnsi="Times New Roman" w:cs="Times New Roman"/>
          <w:sz w:val="28"/>
          <w:szCs w:val="28"/>
          <w:lang w:val="uk-UA"/>
        </w:rPr>
        <w:t xml:space="preserve">. Починаємо  з малого - із втілення курсових робіт студентів Освітньої програми «Конструктивна екологія та </w:t>
      </w:r>
      <w:proofErr w:type="spellStart"/>
      <w:r w:rsidR="00127565">
        <w:rPr>
          <w:rFonts w:ascii="Times New Roman" w:hAnsi="Times New Roman" w:cs="Times New Roman"/>
          <w:sz w:val="28"/>
          <w:szCs w:val="28"/>
          <w:lang w:val="uk-UA"/>
        </w:rPr>
        <w:t>пермакультура</w:t>
      </w:r>
      <w:proofErr w:type="spellEnd"/>
      <w:r w:rsidR="00127565">
        <w:rPr>
          <w:rFonts w:ascii="Times New Roman" w:hAnsi="Times New Roman" w:cs="Times New Roman"/>
          <w:sz w:val="28"/>
          <w:szCs w:val="28"/>
          <w:lang w:val="uk-UA"/>
        </w:rPr>
        <w:t>», згідно із методичним посібником «</w:t>
      </w:r>
      <w:r w:rsidR="00127565" w:rsidRPr="00B44C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Інтенсивний модульний </w:t>
      </w:r>
      <w:proofErr w:type="spellStart"/>
      <w:r w:rsidR="00127565" w:rsidRPr="00B44C2B">
        <w:rPr>
          <w:rFonts w:ascii="Times New Roman" w:hAnsi="Times New Roman" w:cs="Times New Roman"/>
          <w:b/>
          <w:sz w:val="28"/>
          <w:szCs w:val="28"/>
          <w:lang w:val="uk-UA"/>
        </w:rPr>
        <w:t>лісосад</w:t>
      </w:r>
      <w:proofErr w:type="spellEnd"/>
      <w:r w:rsidR="00127565" w:rsidRPr="00B44C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базі Теплих грядок </w:t>
      </w:r>
      <w:proofErr w:type="spellStart"/>
      <w:r w:rsidR="00127565" w:rsidRPr="00B44C2B">
        <w:rPr>
          <w:rFonts w:ascii="Times New Roman" w:hAnsi="Times New Roman" w:cs="Times New Roman"/>
          <w:b/>
          <w:sz w:val="28"/>
          <w:szCs w:val="28"/>
          <w:lang w:val="uk-UA"/>
        </w:rPr>
        <w:t>Розума</w:t>
      </w:r>
      <w:proofErr w:type="spellEnd"/>
      <w:r w:rsidR="00127565">
        <w:rPr>
          <w:rFonts w:ascii="Times New Roman" w:hAnsi="Times New Roman" w:cs="Times New Roman"/>
          <w:sz w:val="28"/>
          <w:szCs w:val="28"/>
          <w:lang w:val="uk-UA"/>
        </w:rPr>
        <w:t xml:space="preserve">». Будемо висаджувати </w:t>
      </w:r>
      <w:r w:rsidR="00B44C2B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 w:rsidR="00127565">
        <w:rPr>
          <w:rFonts w:ascii="Times New Roman" w:hAnsi="Times New Roman" w:cs="Times New Roman"/>
          <w:sz w:val="28"/>
          <w:szCs w:val="28"/>
          <w:lang w:val="uk-UA"/>
        </w:rPr>
        <w:t xml:space="preserve"> модулі</w:t>
      </w:r>
      <w:r w:rsidR="00B44C2B">
        <w:rPr>
          <w:rFonts w:ascii="Times New Roman" w:hAnsi="Times New Roman" w:cs="Times New Roman"/>
          <w:sz w:val="28"/>
          <w:szCs w:val="28"/>
          <w:lang w:val="uk-UA"/>
        </w:rPr>
        <w:t xml:space="preserve">. Саджанці надано </w:t>
      </w:r>
      <w:r w:rsidR="00B44C2B">
        <w:rPr>
          <w:rFonts w:ascii="Times New Roman" w:hAnsi="Times New Roman" w:cs="Times New Roman"/>
          <w:sz w:val="28"/>
          <w:szCs w:val="28"/>
          <w:lang w:val="en-US"/>
        </w:rPr>
        <w:t>Slow Food</w:t>
      </w:r>
      <w:r w:rsidR="00B44C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4C2B" w:rsidRDefault="00B44C2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44C2B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4E300911" wp14:editId="54353860">
            <wp:extent cx="2878769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4643" cy="162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C614D3" wp14:editId="40D0AA63">
            <wp:extent cx="2752725" cy="1534524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3347" cy="15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65" w:rsidRDefault="0012756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44C2B">
        <w:rPr>
          <w:rFonts w:ascii="Times New Roman" w:hAnsi="Times New Roman" w:cs="Times New Roman"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ділянці </w:t>
      </w:r>
    </w:p>
    <w:p w:rsidR="00127565" w:rsidRPr="00127565" w:rsidRDefault="00B44C2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4C3C31" wp14:editId="1DADD242">
            <wp:extent cx="3421169" cy="2564130"/>
            <wp:effectExtent l="0" t="0" r="825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30" cy="2568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26A5F243" wp14:editId="474BC5A3">
            <wp:extent cx="1929765" cy="2575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5369" cy="258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7565" w:rsidRPr="0012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28"/>
    <w:rsid w:val="000A270A"/>
    <w:rsid w:val="00127565"/>
    <w:rsid w:val="003D1AC8"/>
    <w:rsid w:val="0048784A"/>
    <w:rsid w:val="00777EEB"/>
    <w:rsid w:val="00B44C2B"/>
    <w:rsid w:val="00E6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9CB6"/>
  <w15:chartTrackingRefBased/>
  <w15:docId w15:val="{E30BF7C6-8160-451B-96B5-FA09FDB4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dobropark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GreenDragoness</dc:creator>
  <cp:keywords/>
  <dc:description/>
  <cp:lastModifiedBy>GreenDragoness</cp:lastModifiedBy>
  <cp:revision>4</cp:revision>
  <dcterms:created xsi:type="dcterms:W3CDTF">2022-11-10T09:11:00Z</dcterms:created>
  <dcterms:modified xsi:type="dcterms:W3CDTF">2022-11-10T09:58:00Z</dcterms:modified>
</cp:coreProperties>
</file>